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AD6DE" w14:textId="77777777"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Dane osobowe przetwarzane w trybie RODO w K</w:t>
      </w:r>
      <w:r>
        <w:rPr>
          <w:rFonts w:ascii="Times New Roman" w:hAnsi="Times New Roman" w:cs="Times New Roman"/>
          <w:sz w:val="24"/>
          <w:szCs w:val="24"/>
        </w:rPr>
        <w:t xml:space="preserve">PP Ostrów Mazowiecka </w:t>
      </w:r>
    </w:p>
    <w:p w14:paraId="0451EED9" w14:textId="77777777"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Szanowna Pani/Szanowny Panie, w związku z wejściem w życie: rozporządzenia Parlamentu</w:t>
      </w:r>
    </w:p>
    <w:p w14:paraId="5644B965" w14:textId="77777777"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Europejskiego i Rady (UE) 2016/679 z dnia 27 kwietnia 2016 r. w sprawie ochrony osób fizycznych w</w:t>
      </w:r>
      <w:r w:rsidR="005D405B">
        <w:rPr>
          <w:rFonts w:ascii="Times New Roman" w:hAnsi="Times New Roman" w:cs="Times New Roman"/>
          <w:sz w:val="24"/>
          <w:szCs w:val="24"/>
        </w:rPr>
        <w:t xml:space="preserve"> </w:t>
      </w:r>
      <w:r w:rsidRPr="005E45BB">
        <w:rPr>
          <w:rFonts w:ascii="Times New Roman" w:hAnsi="Times New Roman" w:cs="Times New Roman"/>
          <w:sz w:val="24"/>
          <w:szCs w:val="24"/>
        </w:rPr>
        <w:t>związku z przetwarzaniem danych osobowych i w sprawie swobodnego przepływu takich danych oraz</w:t>
      </w:r>
      <w:r w:rsidR="005D405B">
        <w:rPr>
          <w:rFonts w:ascii="Times New Roman" w:hAnsi="Times New Roman" w:cs="Times New Roman"/>
          <w:sz w:val="24"/>
          <w:szCs w:val="24"/>
        </w:rPr>
        <w:t xml:space="preserve"> </w:t>
      </w:r>
      <w:r w:rsidRPr="005E45BB">
        <w:rPr>
          <w:rFonts w:ascii="Times New Roman" w:hAnsi="Times New Roman" w:cs="Times New Roman"/>
          <w:sz w:val="24"/>
          <w:szCs w:val="24"/>
        </w:rPr>
        <w:t>uchylenia dyrektywy 95/46/WE (ogólne rozporządzenie o ochronie danych) z dnia 27 kwietnia 2016 r.</w:t>
      </w:r>
    </w:p>
    <w:p w14:paraId="25894B3C" w14:textId="77777777"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(Dz. Urz. UE. L Nr 119, str. 1), dalej „RODO”, dochowując warunków w nim zawartych informujemy,</w:t>
      </w:r>
      <w:r w:rsidR="005D405B">
        <w:rPr>
          <w:rFonts w:ascii="Times New Roman" w:hAnsi="Times New Roman" w:cs="Times New Roman"/>
          <w:sz w:val="24"/>
          <w:szCs w:val="24"/>
        </w:rPr>
        <w:t xml:space="preserve"> </w:t>
      </w:r>
      <w:r w:rsidRPr="005E45BB">
        <w:rPr>
          <w:rFonts w:ascii="Times New Roman" w:hAnsi="Times New Roman" w:cs="Times New Roman"/>
          <w:sz w:val="24"/>
          <w:szCs w:val="24"/>
        </w:rPr>
        <w:t>że:</w:t>
      </w:r>
    </w:p>
    <w:p w14:paraId="1F17F3B9" w14:textId="77777777"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1. Administratorem Pani/Pana danych osobowych je</w:t>
      </w:r>
      <w:r w:rsidR="00A43CB0">
        <w:rPr>
          <w:rFonts w:ascii="Times New Roman" w:hAnsi="Times New Roman" w:cs="Times New Roman"/>
          <w:sz w:val="24"/>
          <w:szCs w:val="24"/>
        </w:rPr>
        <w:t xml:space="preserve">st Komendant Powiatowy Policji w Ostrowi Mazowieckiej </w:t>
      </w:r>
      <w:r w:rsidRPr="005E45BB">
        <w:rPr>
          <w:rFonts w:ascii="Times New Roman" w:hAnsi="Times New Roman" w:cs="Times New Roman"/>
          <w:sz w:val="24"/>
          <w:szCs w:val="24"/>
        </w:rPr>
        <w:t>:</w:t>
      </w:r>
    </w:p>
    <w:p w14:paraId="74EDB926" w14:textId="77777777"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- adres: ul.</w:t>
      </w:r>
      <w:r w:rsidR="00A43CB0">
        <w:rPr>
          <w:rFonts w:ascii="Times New Roman" w:hAnsi="Times New Roman" w:cs="Times New Roman"/>
          <w:sz w:val="24"/>
          <w:szCs w:val="24"/>
        </w:rPr>
        <w:t xml:space="preserve"> Płk. Karola Piłata 12, 07-300 Ostrów Mazowiecka </w:t>
      </w:r>
    </w:p>
    <w:p w14:paraId="5EE4E8CE" w14:textId="77777777"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 xml:space="preserve">2. Nadzór nad prawidłowym przetwarzaniem danych osobowych w Komendzie </w:t>
      </w:r>
      <w:r w:rsidR="00A43CB0">
        <w:rPr>
          <w:rFonts w:ascii="Times New Roman" w:hAnsi="Times New Roman" w:cs="Times New Roman"/>
          <w:sz w:val="24"/>
          <w:szCs w:val="24"/>
        </w:rPr>
        <w:t>Powiatowej Policji w Ostrowi Mazowieckiej</w:t>
      </w:r>
    </w:p>
    <w:p w14:paraId="0EC4065F" w14:textId="77777777"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sprawuje:</w:t>
      </w:r>
    </w:p>
    <w:p w14:paraId="113534B2" w14:textId="77777777" w:rsidR="005E45BB" w:rsidRPr="005E45BB" w:rsidRDefault="00A43CB0" w:rsidP="005E4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Jastrzębska</w:t>
      </w:r>
    </w:p>
    <w:p w14:paraId="41333D66" w14:textId="77777777"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 xml:space="preserve">- adres: ul. </w:t>
      </w:r>
      <w:r w:rsidR="00A43CB0">
        <w:rPr>
          <w:rFonts w:ascii="Times New Roman" w:hAnsi="Times New Roman" w:cs="Times New Roman"/>
          <w:sz w:val="24"/>
          <w:szCs w:val="24"/>
        </w:rPr>
        <w:t xml:space="preserve">Płk. Karola Piłata 12, 07-300 Ostrów Mazowiecka </w:t>
      </w:r>
    </w:p>
    <w:p w14:paraId="65C73663" w14:textId="77777777"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 xml:space="preserve">- e-mail: </w:t>
      </w:r>
      <w:r w:rsidR="007250D9">
        <w:rPr>
          <w:rFonts w:ascii="Times New Roman" w:hAnsi="Times New Roman" w:cs="Times New Roman"/>
          <w:sz w:val="24"/>
          <w:szCs w:val="24"/>
        </w:rPr>
        <w:t>monika.jastrzebska@ra.policja.gov.pl</w:t>
      </w:r>
    </w:p>
    <w:p w14:paraId="267E66FB" w14:textId="77777777"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3. Cel i okres przetwarzania danych osobowych w Komendzie</w:t>
      </w:r>
      <w:r w:rsidR="005D405B">
        <w:rPr>
          <w:rFonts w:ascii="Times New Roman" w:hAnsi="Times New Roman" w:cs="Times New Roman"/>
          <w:sz w:val="24"/>
          <w:szCs w:val="24"/>
        </w:rPr>
        <w:t xml:space="preserve"> Powiatowej Policji w Ostrowi Mazowieckiej</w:t>
      </w:r>
      <w:r w:rsidRPr="005E45BB">
        <w:rPr>
          <w:rFonts w:ascii="Times New Roman" w:hAnsi="Times New Roman" w:cs="Times New Roman"/>
          <w:sz w:val="24"/>
          <w:szCs w:val="24"/>
        </w:rPr>
        <w:t>.</w:t>
      </w:r>
    </w:p>
    <w:p w14:paraId="5A417E0E" w14:textId="77777777"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 xml:space="preserve">W </w:t>
      </w:r>
      <w:r w:rsidR="005D405B">
        <w:rPr>
          <w:rFonts w:ascii="Times New Roman" w:hAnsi="Times New Roman" w:cs="Times New Roman"/>
          <w:sz w:val="24"/>
          <w:szCs w:val="24"/>
        </w:rPr>
        <w:t xml:space="preserve">KPP w Ostrowi Mazowieckiej </w:t>
      </w:r>
      <w:r w:rsidRPr="005E45BB">
        <w:rPr>
          <w:rFonts w:ascii="Times New Roman" w:hAnsi="Times New Roman" w:cs="Times New Roman"/>
          <w:sz w:val="24"/>
          <w:szCs w:val="24"/>
        </w:rPr>
        <w:t>dane osobowe przetwarza się wyłącznie w konkretnych, wyraźnych i prawnie</w:t>
      </w:r>
      <w:r w:rsidR="005D405B">
        <w:rPr>
          <w:rFonts w:ascii="Times New Roman" w:hAnsi="Times New Roman" w:cs="Times New Roman"/>
          <w:sz w:val="24"/>
          <w:szCs w:val="24"/>
        </w:rPr>
        <w:t xml:space="preserve"> </w:t>
      </w:r>
      <w:r w:rsidRPr="005E45BB">
        <w:rPr>
          <w:rFonts w:ascii="Times New Roman" w:hAnsi="Times New Roman" w:cs="Times New Roman"/>
          <w:sz w:val="24"/>
          <w:szCs w:val="24"/>
        </w:rPr>
        <w:t>uzasadnionych celach i nie przetwarza ich dalej w sposób niezgodny z tymi celami. Okres</w:t>
      </w:r>
      <w:r w:rsidR="005D405B">
        <w:rPr>
          <w:rFonts w:ascii="Times New Roman" w:hAnsi="Times New Roman" w:cs="Times New Roman"/>
          <w:sz w:val="24"/>
          <w:szCs w:val="24"/>
        </w:rPr>
        <w:t xml:space="preserve"> </w:t>
      </w:r>
      <w:r w:rsidRPr="005E45BB">
        <w:rPr>
          <w:rFonts w:ascii="Times New Roman" w:hAnsi="Times New Roman" w:cs="Times New Roman"/>
          <w:sz w:val="24"/>
          <w:szCs w:val="24"/>
        </w:rPr>
        <w:t>przetwarzania danych osobowych wynika bezpośrednio z przepisów prawa, jest adekwatny do celów.</w:t>
      </w:r>
    </w:p>
    <w:p w14:paraId="1D8DB4E2" w14:textId="77777777"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Informacje o zbiorach danych osobowych, w tym:</w:t>
      </w:r>
    </w:p>
    <w:p w14:paraId="6060F4C0" w14:textId="77777777"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- celach przetwarzania,</w:t>
      </w:r>
    </w:p>
    <w:p w14:paraId="029A61DD" w14:textId="77777777"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- podstawach prawnych przetwarzania,</w:t>
      </w:r>
    </w:p>
    <w:p w14:paraId="77A91547" w14:textId="77777777"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- osobach, których dane są przetwarzane,</w:t>
      </w:r>
    </w:p>
    <w:p w14:paraId="2CA23544" w14:textId="77777777"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- odbiorcach danych,</w:t>
      </w:r>
    </w:p>
    <w:p w14:paraId="65E22E78" w14:textId="77777777"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- okresach przechowywania, zamieszczono zgodnie z właściwością komórek organizacyjnych K</w:t>
      </w:r>
      <w:r w:rsidR="005D405B">
        <w:rPr>
          <w:rFonts w:ascii="Times New Roman" w:hAnsi="Times New Roman" w:cs="Times New Roman"/>
          <w:sz w:val="24"/>
          <w:szCs w:val="24"/>
        </w:rPr>
        <w:t>PP w Ostrowi Mazowieckiej</w:t>
      </w:r>
      <w:r w:rsidRPr="005E45BB">
        <w:rPr>
          <w:rFonts w:ascii="Times New Roman" w:hAnsi="Times New Roman" w:cs="Times New Roman"/>
          <w:sz w:val="24"/>
          <w:szCs w:val="24"/>
        </w:rPr>
        <w:t>.</w:t>
      </w:r>
    </w:p>
    <w:p w14:paraId="311D9759" w14:textId="77777777"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4. Odbiorcy danych osobowych.</w:t>
      </w:r>
    </w:p>
    <w:p w14:paraId="5743FE6F" w14:textId="77777777"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W rozumieniu RODO odbiorcami danych osobowych nie są organy publiczne, które mogą otrzymywać</w:t>
      </w:r>
      <w:r w:rsidR="005D405B">
        <w:rPr>
          <w:rFonts w:ascii="Times New Roman" w:hAnsi="Times New Roman" w:cs="Times New Roman"/>
          <w:sz w:val="24"/>
          <w:szCs w:val="24"/>
        </w:rPr>
        <w:t xml:space="preserve"> </w:t>
      </w:r>
      <w:r w:rsidRPr="005E45BB">
        <w:rPr>
          <w:rFonts w:ascii="Times New Roman" w:hAnsi="Times New Roman" w:cs="Times New Roman"/>
          <w:sz w:val="24"/>
          <w:szCs w:val="24"/>
        </w:rPr>
        <w:t>dane osobowe w ramach konkretnego postępowania zgodnie z prawem Unii lub prawem państwa</w:t>
      </w:r>
      <w:r w:rsidR="005D405B">
        <w:rPr>
          <w:rFonts w:ascii="Times New Roman" w:hAnsi="Times New Roman" w:cs="Times New Roman"/>
          <w:sz w:val="24"/>
          <w:szCs w:val="24"/>
        </w:rPr>
        <w:t xml:space="preserve"> </w:t>
      </w:r>
      <w:r w:rsidRPr="005E45BB">
        <w:rPr>
          <w:rFonts w:ascii="Times New Roman" w:hAnsi="Times New Roman" w:cs="Times New Roman"/>
          <w:sz w:val="24"/>
          <w:szCs w:val="24"/>
        </w:rPr>
        <w:t>członkowskiego. Dane osobowe nie są udostępniane podmiotom innym niż upoważnione na</w:t>
      </w:r>
      <w:r w:rsidR="005D405B">
        <w:rPr>
          <w:rFonts w:ascii="Times New Roman" w:hAnsi="Times New Roman" w:cs="Times New Roman"/>
          <w:sz w:val="24"/>
          <w:szCs w:val="24"/>
        </w:rPr>
        <w:t xml:space="preserve"> </w:t>
      </w:r>
      <w:r w:rsidRPr="005E45BB">
        <w:rPr>
          <w:rFonts w:ascii="Times New Roman" w:hAnsi="Times New Roman" w:cs="Times New Roman"/>
          <w:sz w:val="24"/>
          <w:szCs w:val="24"/>
        </w:rPr>
        <w:t>podstawie przepisów prawa.</w:t>
      </w:r>
    </w:p>
    <w:p w14:paraId="6684BEA4" w14:textId="77777777"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lastRenderedPageBreak/>
        <w:t>5. Osobom, których dane są przetwarzane zgodnie z RODO przysługuje:</w:t>
      </w:r>
    </w:p>
    <w:p w14:paraId="0D927D03" w14:textId="77777777"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- prawo dostępu do własnych danych osobowych,</w:t>
      </w:r>
    </w:p>
    <w:p w14:paraId="47D290FD" w14:textId="77777777"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- prawo do żądania od administratora sprostowania, uzupełnienia, usunięcia lub ograniczenia</w:t>
      </w:r>
    </w:p>
    <w:p w14:paraId="74111CE3" w14:textId="77777777"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przetwarzania własnych danych osobowych, a także wniesienia sprzeciwu wobec takiego</w:t>
      </w:r>
    </w:p>
    <w:p w14:paraId="4F8E2EA5" w14:textId="77777777"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przetwarzania - w sytuacjach przewidzianych prawem,</w:t>
      </w:r>
    </w:p>
    <w:p w14:paraId="1CA0454A" w14:textId="77777777"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- prawo do cofnięcia zgody na przetwarzanie własnych danych osobowych w dowolnym momencie</w:t>
      </w:r>
    </w:p>
    <w:p w14:paraId="4B8ED716" w14:textId="77777777"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bez wpływu na zgodność</w:t>
      </w:r>
    </w:p>
    <w:p w14:paraId="41DE5177" w14:textId="77777777"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z prawem przetwarzania, którego dokonano na postawie zgody przed jej cofnięciem,</w:t>
      </w:r>
    </w:p>
    <w:p w14:paraId="08E82058" w14:textId="77777777"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- prawo do wniesienia skargi do organu nadzorczego, którym jest Prezes Urzędu Ochrony Danych</w:t>
      </w:r>
    </w:p>
    <w:p w14:paraId="4C2D88D7" w14:textId="77777777"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Osobowych, w przypadku uznania, że przetwarzanie danych osobowych narusza przepisy RODO.</w:t>
      </w:r>
    </w:p>
    <w:p w14:paraId="09E774C7" w14:textId="77777777"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6. Przy przetwarzaniu danych osobowych w trybie RODO nie występuje zautomatyzowane</w:t>
      </w:r>
    </w:p>
    <w:p w14:paraId="0F77B383" w14:textId="77777777" w:rsidR="007C4D20" w:rsidRPr="0062580E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podejmowanie decyzji o przetwarzaniu danych osobowych, w tym profilow</w:t>
      </w:r>
      <w:r w:rsidR="005D405B">
        <w:rPr>
          <w:rFonts w:ascii="Times New Roman" w:hAnsi="Times New Roman" w:cs="Times New Roman"/>
          <w:sz w:val="24"/>
          <w:szCs w:val="24"/>
        </w:rPr>
        <w:t>anie.</w:t>
      </w:r>
    </w:p>
    <w:sectPr w:rsidR="007C4D20" w:rsidRPr="00625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0E"/>
    <w:rsid w:val="00077119"/>
    <w:rsid w:val="003B5B01"/>
    <w:rsid w:val="005D405B"/>
    <w:rsid w:val="005E45BB"/>
    <w:rsid w:val="0062580E"/>
    <w:rsid w:val="007250D9"/>
    <w:rsid w:val="007C4D20"/>
    <w:rsid w:val="00A43CB0"/>
    <w:rsid w:val="00F0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2EE1"/>
  <w15:chartTrackingRefBased/>
  <w15:docId w15:val="{A05A64D5-0178-4470-B439-CF26E34D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819606</dc:creator>
  <cp:keywords/>
  <dc:description/>
  <cp:lastModifiedBy>Policja</cp:lastModifiedBy>
  <cp:revision>3</cp:revision>
  <dcterms:created xsi:type="dcterms:W3CDTF">2023-09-11T07:23:00Z</dcterms:created>
  <dcterms:modified xsi:type="dcterms:W3CDTF">2023-09-11T07:23:00Z</dcterms:modified>
</cp:coreProperties>
</file>